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217" w14:textId="2696DEA8" w:rsidR="007D4754" w:rsidRPr="00A768F9" w:rsidRDefault="000721BF" w:rsidP="00EA28FF">
      <w:pPr>
        <w:spacing w:after="120" w:line="240" w:lineRule="auto"/>
        <w:jc w:val="center"/>
        <w:rPr>
          <w:rFonts w:ascii="Amiri" w:hAnsi="Amiri" w:cs="Amiri"/>
          <w:b/>
          <w:bCs/>
          <w:sz w:val="24"/>
          <w:szCs w:val="24"/>
        </w:rPr>
      </w:pPr>
      <w:r>
        <w:rPr>
          <w:rFonts w:ascii="Amiri" w:hAnsi="Amiri" w:cs="Amiri"/>
          <w:b/>
          <w:bCs/>
          <w:sz w:val="24"/>
          <w:szCs w:val="24"/>
        </w:rPr>
        <w:t>PRESS KIT</w:t>
      </w:r>
    </w:p>
    <w:p w14:paraId="5A2E5F05" w14:textId="77777777" w:rsidR="000721BF" w:rsidRPr="000721BF" w:rsidRDefault="000721BF" w:rsidP="000721BF">
      <w:pPr>
        <w:pStyle w:val="NormaleWeb"/>
        <w:spacing w:before="0" w:beforeAutospacing="0" w:after="160" w:afterAutospacing="0"/>
        <w:jc w:val="center"/>
        <w:rPr>
          <w:rFonts w:ascii="Amiri" w:hAnsi="Amiri" w:cs="Amiri"/>
        </w:rPr>
      </w:pPr>
      <w:r w:rsidRPr="000721BF">
        <w:rPr>
          <w:rFonts w:ascii="Amiri" w:hAnsi="Amiri" w:cs="Amiri"/>
          <w:b/>
          <w:bCs/>
          <w:color w:val="000000"/>
          <w:sz w:val="28"/>
          <w:szCs w:val="28"/>
        </w:rPr>
        <w:t>LOISON, UNA DOLCE STORIA DI SUCCESSO</w:t>
      </w:r>
      <w:r w:rsidRPr="000721BF">
        <w:rPr>
          <w:rFonts w:ascii="Amiri" w:hAnsi="Amiri" w:cs="Amiri"/>
          <w:color w:val="000000"/>
        </w:rPr>
        <w:t> </w:t>
      </w:r>
    </w:p>
    <w:p w14:paraId="179FC2E1" w14:textId="77777777" w:rsidR="00240769" w:rsidRPr="00963E37" w:rsidRDefault="00240769" w:rsidP="00EA28FF">
      <w:pPr>
        <w:spacing w:line="240" w:lineRule="auto"/>
        <w:jc w:val="both"/>
        <w:rPr>
          <w:rFonts w:ascii="Amiri" w:hAnsi="Amiri" w:cs="Amiri"/>
          <w:sz w:val="24"/>
          <w:szCs w:val="24"/>
        </w:rPr>
      </w:pPr>
    </w:p>
    <w:p w14:paraId="7A1528AA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“La Tradizione è il nostro principale ingrediente, la Passione è il calore che scalda i nostri forni: da quattro generazioni creiamo Pasticceria d’Autore, oggi sulle tavole di tutto il mondo”. Dario Loison</w:t>
      </w:r>
    </w:p>
    <w:p w14:paraId="18C5F24E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b/>
          <w:bCs/>
          <w:noProof/>
          <w:sz w:val="20"/>
          <w:szCs w:val="20"/>
        </w:rPr>
      </w:pPr>
      <w:r w:rsidRPr="000721BF">
        <w:rPr>
          <w:rFonts w:ascii="Amiri" w:hAnsi="Amiri" w:cs="Amiri"/>
          <w:b/>
          <w:bCs/>
          <w:noProof/>
          <w:sz w:val="20"/>
          <w:szCs w:val="20"/>
        </w:rPr>
        <w:t>QUATTRO GENERAZIONI ED UN FORNO CHE NON SI È MAI SPENTO</w:t>
      </w:r>
    </w:p>
    <w:p w14:paraId="7CED4737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Origini semplici, prodotti genuini: il pane fatto nel forno a legna, i dolci tradizionali veneti. Da qui comincia la storia della famiglia Loison, che avvia la sua attività sul finire degli Anni Trenta.</w:t>
      </w:r>
    </w:p>
    <w:p w14:paraId="35D2019E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 xml:space="preserve">È nonno Tranquillo il primo ad apprendere l’arte della panificazione: da ragazzo infatti comincia a lavorare come panettiere e a soli 17 anni scrive il suo primo ricettario, contenente tutti gli ingredienti per produrre pane, biscotti e alcuni dolci semplici della tradizione veneta. </w:t>
      </w:r>
    </w:p>
    <w:p w14:paraId="5494CEF5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Nel 1934 Tranquillo avvia il primo forno a Motta di Costabissara, dove si trasferisce con tutta la famiglia. Con l’entrata in azienda del figlio Alessandro, il forno si trasforma in una azienda familiare.</w:t>
      </w:r>
    </w:p>
    <w:p w14:paraId="6BD46E8F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 xml:space="preserve">Corre l’anno 1945 quando Alessandro, incoraggiato dagli insegnamenti del padre e dalle richieste dei clienti che chiedono un assortimento più variegato, sperimenta i primi lievitati del forno tra cui plumcake e krapfen, semplici o ripieni di uvetta. Dopo dieci anni nel laboratorio si avvia la produzione di torte nuziali a più piani, molto richieste per le cerimonie; parallelamente nel periodo natalizio si cominciano a proporre alcuni prodotti tipici come spumiglie, meringhe, zaletti e “pevarini”. </w:t>
      </w:r>
    </w:p>
    <w:p w14:paraId="4FA250D2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Gli anni Novanta avviano l’era dei grandi cambiamenti nella dolciaria Loison: dal 1992 è Dario, il figlio di Alessandro, a prendere in mano l’azienda, portandola ad assumere una dimensione internazionale tramite una ristrutturazione e ridefinizione, vincendo tutte le nuove sfide di prodotto e di mercato.</w:t>
      </w:r>
    </w:p>
    <w:p w14:paraId="21035F48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 xml:space="preserve">Nel 1996, grazie all’intuito pionieristico di Dario in ambito digitale, nasce il primo sito web Loison: 6 semplici pagine che sono però sufficienti a rendere l’azienda visibile sul web a livello internazionale. I prodotti di pasticceria infatti, grazie alla loro particolare cura nella scelta delle materie prime e nel packaging, vengono esportati in diversi paesi europei e d’oltreoceano, per un pubblico sempre più affezionato ed esigente. </w:t>
      </w:r>
    </w:p>
    <w:p w14:paraId="196B2294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lastRenderedPageBreak/>
        <w:t>In un’epoca in cui l’e-commerce è ancora un’utopia, arrivano i primi ordini dalla Svezia e dal Giappone. Se Alessandro vendeva esclusivamente nel raggio di 200km, con Dario Loison Pasticceri si trasforma in un’azienda internazionale, arrivando a vendere i suoi prodotti in oltre 60 paesi nel 2021.</w:t>
      </w:r>
    </w:p>
    <w:p w14:paraId="3E1A3DF0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Nel 2020 Edoardo, quarta generazione Loison, entra in azienda al fianco dei genitori, Dario e Sonia, a supporto dell’area commerciale e dei mercati esteri, con focus nell’implementazione del digitale. Edoardo porta una ventata di novità, impegnandosi nell’applicare le sue competenze digital a tutti i rami aziendali per connetterli e renderli più performanti ed efficaci. Dopo aver conseguito la laurea in Economia svolge esperienze lavorative nel settore alimentare a Londra, in Svezia e in Campania, che gli permettono di confrontarsi con realtà strutturate e portare il know how acquisito nella realtà familiare Loison.</w:t>
      </w:r>
    </w:p>
    <w:p w14:paraId="0FC7068B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</w:p>
    <w:p w14:paraId="6152BA9E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b/>
          <w:bCs/>
          <w:noProof/>
          <w:sz w:val="20"/>
          <w:szCs w:val="20"/>
        </w:rPr>
      </w:pPr>
      <w:r w:rsidRPr="000721BF">
        <w:rPr>
          <w:rFonts w:ascii="Amiri" w:hAnsi="Amiri" w:cs="Amiri"/>
          <w:b/>
          <w:bCs/>
          <w:noProof/>
          <w:sz w:val="20"/>
          <w:szCs w:val="20"/>
        </w:rPr>
        <w:t xml:space="preserve">La sapienza artigianale e l'efficacia dell'innovazione orientati verso il cliente </w:t>
      </w:r>
    </w:p>
    <w:p w14:paraId="3DCE1B1C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 xml:space="preserve">La ricetta del successo dell’azienda è definita da un insieme di specifici ingredienti: la coniugazione tra tradizione e modernità, che si traduce nel recupero di antiche ricette ridefinite con l’integrazione di nuovi gusti; la scelta di materie prime eccellenti, molte delle quali appartengono al presidio Slow Food; l’impiego di tecniche produttive d’avanguardia; la passione artigiana trasmessa di generazione in generazione, _ alla capacità manageriale ed imprenditoriale. Questi sono gli ingredienti per la ricetta del successo dell’azienda Loison. </w:t>
      </w:r>
    </w:p>
    <w:p w14:paraId="26F2E79A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La dimensione artigiana dell’azienda è una scelta ben precisa della Famiglia Loison, l’unica che consente di concentrare l’attenzione necessaria alla qualità superiore ed identificativa del prodotto e porre al contempo il Cliente al centro di un servizio accurato e personalizzato.</w:t>
      </w:r>
    </w:p>
    <w:p w14:paraId="4FABBE09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La struttura commerciale dell’Azienda infatti è efficiente ed istantanea nell’interazione con il compratore, supportata da un Servizio Clienti internazionale, versatile ed esperto, in grado di rispondere a richieste sempre più specifiche del cliente.</w:t>
      </w:r>
    </w:p>
    <w:p w14:paraId="0AA636DD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0721BF">
        <w:rPr>
          <w:rFonts w:ascii="Amiri" w:hAnsi="Amiri" w:cs="Amiri"/>
          <w:noProof/>
          <w:sz w:val="20"/>
          <w:szCs w:val="20"/>
        </w:rPr>
        <w:t>In sintesi, questo scenario rende Loison una realtà unica ed esemplare nell’Arte e nell’Innovazione della piccola impresa, per questo motivo è spesso oggetto di casi studio nelle Università, in quanto realtà estremamente snella, flessibile, elastica, dinamica ed al contempo concreta e capace a soddisfare le differenti richieste da oltre 70 paesi, con un  portafoglio clienti versatile e flessibile, che varia dalla grande distribuzione ai negozi specializzati di delicatessen.</w:t>
      </w:r>
    </w:p>
    <w:p w14:paraId="25937CBA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</w:p>
    <w:p w14:paraId="2624A724" w14:textId="77777777" w:rsidR="000721BF" w:rsidRPr="000721BF" w:rsidRDefault="000721BF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</w:p>
    <w:p w14:paraId="212C26A9" w14:textId="66F2578A" w:rsidR="00513B02" w:rsidRPr="00A768F9" w:rsidRDefault="00513B02" w:rsidP="000721BF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</w:p>
    <w:sectPr w:rsidR="00513B02" w:rsidRPr="00A768F9" w:rsidSect="00515997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426C" w14:textId="77777777" w:rsidR="005B449C" w:rsidRDefault="005B449C" w:rsidP="007C5F05">
      <w:pPr>
        <w:spacing w:after="0" w:line="240" w:lineRule="auto"/>
      </w:pPr>
      <w:r>
        <w:separator/>
      </w:r>
    </w:p>
  </w:endnote>
  <w:endnote w:type="continuationSeparator" w:id="0">
    <w:p w14:paraId="127FED33" w14:textId="77777777" w:rsidR="005B449C" w:rsidRDefault="005B449C" w:rsidP="007C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378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30383F3" w14:textId="7444AB43" w:rsidR="009E17A6" w:rsidRPr="00515997" w:rsidRDefault="009E17A6">
        <w:pPr>
          <w:pStyle w:val="Pidipagina"/>
          <w:jc w:val="right"/>
          <w:rPr>
            <w:sz w:val="18"/>
            <w:szCs w:val="18"/>
          </w:rPr>
        </w:pPr>
        <w:r w:rsidRPr="00515997">
          <w:rPr>
            <w:noProof/>
            <w:sz w:val="18"/>
            <w:szCs w:val="18"/>
          </w:rPr>
          <w:drawing>
            <wp:anchor distT="0" distB="0" distL="53975" distR="114300" simplePos="0" relativeHeight="251665408" behindDoc="0" locked="0" layoutInCell="1" allowOverlap="1" wp14:anchorId="096B2C9E" wp14:editId="64BFB5EC">
              <wp:simplePos x="0" y="0"/>
              <wp:positionH relativeFrom="column">
                <wp:posOffset>-381313</wp:posOffset>
              </wp:positionH>
              <wp:positionV relativeFrom="paragraph">
                <wp:posOffset>-163830</wp:posOffset>
              </wp:positionV>
              <wp:extent cx="5129530" cy="628650"/>
              <wp:effectExtent l="0" t="0" r="0" b="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556" t="92399" r="1556"/>
                      <a:stretch/>
                    </pic:blipFill>
                    <pic:spPr bwMode="auto">
                      <a:xfrm>
                        <a:off x="0" y="0"/>
                        <a:ext cx="5129530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5997">
          <w:rPr>
            <w:sz w:val="18"/>
            <w:szCs w:val="18"/>
          </w:rPr>
          <w:fldChar w:fldCharType="begin"/>
        </w:r>
        <w:r w:rsidRPr="00515997">
          <w:rPr>
            <w:sz w:val="18"/>
            <w:szCs w:val="18"/>
          </w:rPr>
          <w:instrText>PAGE   \* MERGEFORMAT</w:instrText>
        </w:r>
        <w:r w:rsidRPr="00515997">
          <w:rPr>
            <w:sz w:val="18"/>
            <w:szCs w:val="18"/>
          </w:rPr>
          <w:fldChar w:fldCharType="separate"/>
        </w:r>
        <w:r w:rsidRPr="00515997">
          <w:rPr>
            <w:sz w:val="18"/>
            <w:szCs w:val="18"/>
          </w:rPr>
          <w:t>2</w:t>
        </w:r>
        <w:r w:rsidRPr="00515997">
          <w:rPr>
            <w:sz w:val="18"/>
            <w:szCs w:val="18"/>
          </w:rPr>
          <w:fldChar w:fldCharType="end"/>
        </w:r>
      </w:p>
    </w:sdtContent>
  </w:sdt>
  <w:p w14:paraId="6A0DBDC2" w14:textId="292FDE4D" w:rsidR="009F5CA4" w:rsidRDefault="009F5C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82E5" w14:textId="6BE7E3CD" w:rsidR="00325369" w:rsidRDefault="00325369">
    <w:pPr>
      <w:pStyle w:val="Pidipagina"/>
      <w:jc w:val="right"/>
    </w:pPr>
    <w:r w:rsidRPr="00896452">
      <w:rPr>
        <w:noProof/>
        <w:sz w:val="18"/>
        <w:szCs w:val="18"/>
      </w:rPr>
      <w:drawing>
        <wp:anchor distT="0" distB="0" distL="53975" distR="114300" simplePos="0" relativeHeight="251663360" behindDoc="0" locked="0" layoutInCell="1" allowOverlap="1" wp14:anchorId="5C912045" wp14:editId="3EA1A5FD">
          <wp:simplePos x="0" y="0"/>
          <wp:positionH relativeFrom="column">
            <wp:posOffset>-387350</wp:posOffset>
          </wp:positionH>
          <wp:positionV relativeFrom="paragraph">
            <wp:posOffset>-282897</wp:posOffset>
          </wp:positionV>
          <wp:extent cx="5129530" cy="6286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92399" r="1556"/>
                  <a:stretch/>
                </pic:blipFill>
                <pic:spPr bwMode="auto">
                  <a:xfrm>
                    <a:off x="0" y="0"/>
                    <a:ext cx="51295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80477983"/>
        <w:docPartObj>
          <w:docPartGallery w:val="Page Numbers (Bottom of Page)"/>
          <w:docPartUnique/>
        </w:docPartObj>
      </w:sdtPr>
      <w:sdtContent>
        <w:r w:rsidRPr="00325369">
          <w:rPr>
            <w:sz w:val="18"/>
            <w:szCs w:val="18"/>
          </w:rPr>
          <w:fldChar w:fldCharType="begin"/>
        </w:r>
        <w:r w:rsidRPr="00325369">
          <w:rPr>
            <w:sz w:val="18"/>
            <w:szCs w:val="18"/>
          </w:rPr>
          <w:instrText>PAGE   \* MERGEFORMAT</w:instrText>
        </w:r>
        <w:r w:rsidRPr="00325369">
          <w:rPr>
            <w:sz w:val="18"/>
            <w:szCs w:val="18"/>
          </w:rPr>
          <w:fldChar w:fldCharType="separate"/>
        </w:r>
        <w:r w:rsidRPr="00325369">
          <w:rPr>
            <w:sz w:val="18"/>
            <w:szCs w:val="18"/>
          </w:rPr>
          <w:t>2</w:t>
        </w:r>
        <w:r w:rsidRPr="00325369">
          <w:rPr>
            <w:sz w:val="18"/>
            <w:szCs w:val="18"/>
          </w:rPr>
          <w:fldChar w:fldCharType="end"/>
        </w:r>
      </w:sdtContent>
    </w:sdt>
  </w:p>
  <w:p w14:paraId="321F03FD" w14:textId="50B8EDC5" w:rsidR="00BA61DD" w:rsidRDefault="00BA6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E115" w14:textId="77777777" w:rsidR="005B449C" w:rsidRDefault="005B449C" w:rsidP="007C5F05">
      <w:pPr>
        <w:spacing w:after="0" w:line="240" w:lineRule="auto"/>
      </w:pPr>
      <w:r>
        <w:separator/>
      </w:r>
    </w:p>
  </w:footnote>
  <w:footnote w:type="continuationSeparator" w:id="0">
    <w:p w14:paraId="77AD60E0" w14:textId="77777777" w:rsidR="005B449C" w:rsidRDefault="005B449C" w:rsidP="007C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3E7C" w14:textId="6F6AB67E" w:rsidR="00BA61DD" w:rsidRDefault="00BA61D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BDB04" wp14:editId="26FB788C">
          <wp:simplePos x="0" y="0"/>
          <wp:positionH relativeFrom="column">
            <wp:posOffset>-542290</wp:posOffset>
          </wp:positionH>
          <wp:positionV relativeFrom="paragraph">
            <wp:posOffset>-349250</wp:posOffset>
          </wp:positionV>
          <wp:extent cx="7232015" cy="234378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087"/>
                  <a:stretch/>
                </pic:blipFill>
                <pic:spPr bwMode="auto">
                  <a:xfrm>
                    <a:off x="0" y="0"/>
                    <a:ext cx="7232015" cy="2343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05"/>
    <w:rsid w:val="00017E49"/>
    <w:rsid w:val="000721BF"/>
    <w:rsid w:val="000A06B6"/>
    <w:rsid w:val="002357B5"/>
    <w:rsid w:val="00240769"/>
    <w:rsid w:val="00297883"/>
    <w:rsid w:val="00325369"/>
    <w:rsid w:val="003309B8"/>
    <w:rsid w:val="004D10BA"/>
    <w:rsid w:val="00513B02"/>
    <w:rsid w:val="00515997"/>
    <w:rsid w:val="005B1B42"/>
    <w:rsid w:val="005B449C"/>
    <w:rsid w:val="00751B0B"/>
    <w:rsid w:val="007712AF"/>
    <w:rsid w:val="007A70D0"/>
    <w:rsid w:val="007C5F05"/>
    <w:rsid w:val="007D4754"/>
    <w:rsid w:val="00896452"/>
    <w:rsid w:val="00963E37"/>
    <w:rsid w:val="009A7A1B"/>
    <w:rsid w:val="009E17A6"/>
    <w:rsid w:val="009F5CA4"/>
    <w:rsid w:val="00A22201"/>
    <w:rsid w:val="00A7266A"/>
    <w:rsid w:val="00A768F9"/>
    <w:rsid w:val="00AA2BFD"/>
    <w:rsid w:val="00BA61DD"/>
    <w:rsid w:val="00C84EA7"/>
    <w:rsid w:val="00E06004"/>
    <w:rsid w:val="00E973E9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A72A"/>
  <w15:chartTrackingRefBased/>
  <w15:docId w15:val="{4F99EEE8-4F7B-47BD-A59C-4DAB0AE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F05"/>
  </w:style>
  <w:style w:type="paragraph" w:styleId="Pidipagina">
    <w:name w:val="footer"/>
    <w:basedOn w:val="Normale"/>
    <w:link w:val="Pidipagina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05"/>
  </w:style>
  <w:style w:type="paragraph" w:styleId="NormaleWeb">
    <w:name w:val="Normal (Web)"/>
    <w:basedOn w:val="Normale"/>
    <w:uiPriority w:val="99"/>
    <w:semiHidden/>
    <w:unhideWhenUsed/>
    <w:rsid w:val="0007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134-C5A8-4EC7-8867-4CB4256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Clienti4</dc:creator>
  <cp:keywords/>
  <dc:description/>
  <cp:lastModifiedBy>Loison Clienti4</cp:lastModifiedBy>
  <cp:revision>17</cp:revision>
  <cp:lastPrinted>2022-09-28T09:57:00Z</cp:lastPrinted>
  <dcterms:created xsi:type="dcterms:W3CDTF">2022-09-28T09:03:00Z</dcterms:created>
  <dcterms:modified xsi:type="dcterms:W3CDTF">2022-09-29T07:16:00Z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05aa4b0cf49849a425eca48bbbdbc3fe6b6f3e5de2620d631ff401a4aa9eb770</vt:lpwstr>
  </property>
</Properties>
</file>